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18" w:rsidRDefault="00AD7D89">
      <w:r>
        <w:t xml:space="preserve">  </w:t>
      </w:r>
    </w:p>
    <w:p w:rsidR="004508F3" w:rsidRDefault="000130E2" w:rsidP="00AD7D89">
      <w:pPr>
        <w:jc w:val="center"/>
      </w:pPr>
      <w:r>
        <w:t xml:space="preserve">                                        </w:t>
      </w:r>
    </w:p>
    <w:tbl>
      <w:tblPr>
        <w:tblStyle w:val="a3"/>
        <w:tblW w:w="0" w:type="auto"/>
        <w:tblInd w:w="9747" w:type="dxa"/>
        <w:tblLook w:val="04A0"/>
      </w:tblPr>
      <w:tblGrid>
        <w:gridCol w:w="1574"/>
        <w:gridCol w:w="1734"/>
        <w:gridCol w:w="1612"/>
      </w:tblGrid>
      <w:tr w:rsidR="004508F3" w:rsidTr="004508F3">
        <w:trPr>
          <w:trHeight w:val="167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8F3" w:rsidRDefault="004508F3" w:rsidP="004508F3">
            <w:r w:rsidRPr="000130E2">
              <w:t>Утверждаю</w:t>
            </w:r>
          </w:p>
          <w:p w:rsidR="004508F3" w:rsidRDefault="004508F3" w:rsidP="004508F3">
            <w:r w:rsidRPr="000130E2">
              <w:t xml:space="preserve">Директор </w:t>
            </w:r>
            <w:r>
              <w:t>ГКОУ</w:t>
            </w:r>
            <w:r w:rsidRPr="000130E2">
              <w:t xml:space="preserve"> «</w:t>
            </w:r>
            <w:r>
              <w:t>МОШИ</w:t>
            </w:r>
            <w:r w:rsidRPr="000130E2">
              <w:t>»</w:t>
            </w:r>
          </w:p>
        </w:tc>
        <w:tc>
          <w:tcPr>
            <w:tcW w:w="1612" w:type="dxa"/>
            <w:vMerge w:val="restart"/>
            <w:tcBorders>
              <w:top w:val="nil"/>
              <w:left w:val="nil"/>
              <w:right w:val="nil"/>
            </w:tcBorders>
          </w:tcPr>
          <w:p w:rsidR="004508F3" w:rsidRDefault="004508F3" w:rsidP="00AD7D89">
            <w:pPr>
              <w:jc w:val="center"/>
            </w:pPr>
          </w:p>
        </w:tc>
      </w:tr>
      <w:tr w:rsidR="004508F3" w:rsidTr="004508F3">
        <w:trPr>
          <w:trHeight w:val="702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4508F3" w:rsidRDefault="004508F3" w:rsidP="00AD7D89">
            <w:pPr>
              <w:jc w:val="center"/>
              <w:rPr>
                <w:noProof/>
              </w:rPr>
            </w:pPr>
          </w:p>
          <w:p w:rsidR="004508F3" w:rsidRDefault="004508F3" w:rsidP="00AD7D89">
            <w:pPr>
              <w:jc w:val="center"/>
              <w:rPr>
                <w:noProof/>
              </w:rPr>
            </w:pPr>
          </w:p>
          <w:p w:rsidR="004508F3" w:rsidRDefault="004508F3" w:rsidP="00AD7D89">
            <w:pPr>
              <w:jc w:val="center"/>
              <w:rPr>
                <w:noProof/>
              </w:rPr>
            </w:pPr>
          </w:p>
          <w:p w:rsidR="004508F3" w:rsidRDefault="004508F3" w:rsidP="00AD7D89">
            <w:pPr>
              <w:jc w:val="center"/>
              <w:rPr>
                <w:noProof/>
              </w:rPr>
            </w:pPr>
          </w:p>
          <w:p w:rsidR="004508F3" w:rsidRDefault="004508F3" w:rsidP="00AD7D8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0">
                  <wp:simplePos x="0" y="0"/>
                  <wp:positionH relativeFrom="column">
                    <wp:posOffset>9158</wp:posOffset>
                  </wp:positionH>
                  <wp:positionV relativeFrom="paragraph">
                    <wp:posOffset>-819724</wp:posOffset>
                  </wp:positionV>
                  <wp:extent cx="939417" cy="914400"/>
                  <wp:effectExtent l="19050" t="0" r="0" b="0"/>
                  <wp:wrapNone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417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4508F3" w:rsidRDefault="004508F3" w:rsidP="004508F3">
            <w:pPr>
              <w:jc w:val="center"/>
            </w:pPr>
            <w:r w:rsidRPr="000130E2">
              <w:t>О.Н.Пестерева</w:t>
            </w:r>
          </w:p>
          <w:p w:rsidR="004508F3" w:rsidRDefault="004508F3"/>
          <w:p w:rsidR="004508F3" w:rsidRDefault="004508F3"/>
          <w:p w:rsidR="004508F3" w:rsidRDefault="004508F3"/>
          <w:p w:rsidR="004508F3" w:rsidRDefault="004508F3" w:rsidP="004508F3">
            <w:pPr>
              <w:jc w:val="center"/>
            </w:pPr>
          </w:p>
        </w:tc>
        <w:tc>
          <w:tcPr>
            <w:tcW w:w="1612" w:type="dxa"/>
            <w:vMerge/>
            <w:tcBorders>
              <w:left w:val="nil"/>
              <w:bottom w:val="nil"/>
              <w:right w:val="nil"/>
            </w:tcBorders>
          </w:tcPr>
          <w:p w:rsidR="004508F3" w:rsidRDefault="004508F3" w:rsidP="00AD7D89">
            <w:pPr>
              <w:jc w:val="center"/>
            </w:pPr>
          </w:p>
        </w:tc>
      </w:tr>
    </w:tbl>
    <w:p w:rsidR="000130E2" w:rsidRPr="000130E2" w:rsidRDefault="000130E2" w:rsidP="00AD7D89">
      <w:pPr>
        <w:jc w:val="center"/>
      </w:pPr>
      <w:r>
        <w:t xml:space="preserve">     </w:t>
      </w:r>
    </w:p>
    <w:p w:rsidR="005D5E44" w:rsidRPr="002D4312" w:rsidRDefault="00AD7D89" w:rsidP="00AD7D89">
      <w:pPr>
        <w:jc w:val="center"/>
        <w:rPr>
          <w:sz w:val="40"/>
          <w:szCs w:val="40"/>
        </w:rPr>
      </w:pPr>
      <w:r w:rsidRPr="002D4312">
        <w:rPr>
          <w:sz w:val="40"/>
          <w:szCs w:val="40"/>
        </w:rPr>
        <w:t>План действий по обеспечению</w:t>
      </w:r>
      <w:r w:rsidR="005D5E44" w:rsidRPr="002D4312">
        <w:rPr>
          <w:sz w:val="40"/>
          <w:szCs w:val="40"/>
        </w:rPr>
        <w:t xml:space="preserve"> введения ФГОС ОВЗ </w:t>
      </w:r>
      <w:r w:rsidR="00D63DEC" w:rsidRPr="002D4312">
        <w:rPr>
          <w:sz w:val="40"/>
          <w:szCs w:val="40"/>
        </w:rPr>
        <w:t xml:space="preserve"> </w:t>
      </w:r>
    </w:p>
    <w:p w:rsidR="002D4312" w:rsidRPr="002D4312" w:rsidRDefault="002D4312" w:rsidP="002D4312">
      <w:pPr>
        <w:jc w:val="center"/>
        <w:rPr>
          <w:b/>
          <w:sz w:val="28"/>
          <w:szCs w:val="28"/>
        </w:rPr>
      </w:pPr>
      <w:r w:rsidRPr="002D4312">
        <w:rPr>
          <w:b/>
          <w:sz w:val="28"/>
          <w:szCs w:val="28"/>
        </w:rPr>
        <w:t xml:space="preserve">в </w:t>
      </w:r>
      <w:r w:rsidR="005D5E44" w:rsidRPr="002D4312">
        <w:rPr>
          <w:b/>
          <w:sz w:val="28"/>
          <w:szCs w:val="28"/>
        </w:rPr>
        <w:t xml:space="preserve">ГКОУ </w:t>
      </w:r>
      <w:r w:rsidRPr="002D4312">
        <w:rPr>
          <w:b/>
          <w:sz w:val="28"/>
          <w:szCs w:val="28"/>
        </w:rPr>
        <w:t xml:space="preserve">для детей-сирот и детей, оставшихся без попечения родителей, </w:t>
      </w:r>
    </w:p>
    <w:p w:rsidR="002D4312" w:rsidRPr="002D4312" w:rsidRDefault="002D4312" w:rsidP="002D4312">
      <w:pPr>
        <w:jc w:val="center"/>
        <w:rPr>
          <w:b/>
        </w:rPr>
      </w:pPr>
      <w:proofErr w:type="gramStart"/>
      <w:r w:rsidRPr="002D4312">
        <w:rPr>
          <w:b/>
          <w:sz w:val="28"/>
          <w:szCs w:val="28"/>
        </w:rPr>
        <w:t>обучающихся</w:t>
      </w:r>
      <w:proofErr w:type="gramEnd"/>
      <w:r w:rsidRPr="002D4312">
        <w:rPr>
          <w:b/>
          <w:sz w:val="28"/>
          <w:szCs w:val="28"/>
        </w:rPr>
        <w:t xml:space="preserve"> по адаптированным образовательным программам</w:t>
      </w:r>
      <w:r w:rsidRPr="002D4312">
        <w:rPr>
          <w:b/>
        </w:rPr>
        <w:t xml:space="preserve"> </w:t>
      </w:r>
    </w:p>
    <w:p w:rsidR="002D4312" w:rsidRPr="002D4312" w:rsidRDefault="002D4312" w:rsidP="002D4312">
      <w:pPr>
        <w:jc w:val="center"/>
        <w:rPr>
          <w:b/>
          <w:bCs/>
          <w:sz w:val="36"/>
          <w:szCs w:val="36"/>
        </w:rPr>
      </w:pPr>
      <w:r w:rsidRPr="002D4312">
        <w:rPr>
          <w:b/>
          <w:sz w:val="36"/>
          <w:szCs w:val="36"/>
        </w:rPr>
        <w:t>«Магаданская областная школа-интернат»</w:t>
      </w:r>
    </w:p>
    <w:p w:rsidR="00D63DEC" w:rsidRPr="005D5E44" w:rsidRDefault="00D63DEC" w:rsidP="00AD7D8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261"/>
        <w:gridCol w:w="2354"/>
        <w:gridCol w:w="4660"/>
        <w:gridCol w:w="3836"/>
      </w:tblGrid>
      <w:tr w:rsidR="009A2ECB" w:rsidTr="00CA5BE1">
        <w:tc>
          <w:tcPr>
            <w:tcW w:w="675" w:type="dxa"/>
          </w:tcPr>
          <w:p w:rsidR="00AD7D89" w:rsidRDefault="00AD7D89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D7D89" w:rsidRPr="00D63DEC" w:rsidRDefault="00AD7D89" w:rsidP="00AD7D89">
            <w:pPr>
              <w:jc w:val="center"/>
              <w:rPr>
                <w:b/>
                <w:sz w:val="28"/>
                <w:szCs w:val="28"/>
              </w:rPr>
            </w:pPr>
            <w:r w:rsidRPr="00D63DEC">
              <w:rPr>
                <w:b/>
                <w:sz w:val="28"/>
                <w:szCs w:val="28"/>
              </w:rPr>
              <w:t>Направления мероприятий</w:t>
            </w:r>
          </w:p>
        </w:tc>
        <w:tc>
          <w:tcPr>
            <w:tcW w:w="2354" w:type="dxa"/>
          </w:tcPr>
          <w:p w:rsidR="00AD7D89" w:rsidRPr="00D63DEC" w:rsidRDefault="00AD7D89" w:rsidP="00AD7D89">
            <w:pPr>
              <w:jc w:val="center"/>
              <w:rPr>
                <w:b/>
                <w:sz w:val="28"/>
                <w:szCs w:val="28"/>
              </w:rPr>
            </w:pPr>
            <w:r w:rsidRPr="00D63DEC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4660" w:type="dxa"/>
          </w:tcPr>
          <w:p w:rsidR="00AD7D89" w:rsidRDefault="00AD7D89" w:rsidP="00AD7D89">
            <w:pPr>
              <w:jc w:val="center"/>
              <w:rPr>
                <w:b/>
                <w:sz w:val="28"/>
                <w:szCs w:val="28"/>
              </w:rPr>
            </w:pPr>
            <w:r w:rsidRPr="00D63DEC">
              <w:rPr>
                <w:b/>
                <w:sz w:val="28"/>
                <w:szCs w:val="28"/>
              </w:rPr>
              <w:t>Ожидаемые результаты</w:t>
            </w:r>
          </w:p>
          <w:p w:rsidR="00D63DEC" w:rsidRPr="00D63DEC" w:rsidRDefault="00D63DEC" w:rsidP="00AD7D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36" w:type="dxa"/>
          </w:tcPr>
          <w:p w:rsidR="00AD7D89" w:rsidRDefault="009A2ECB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Нормативно-правовое, методическое обеспечение введения ФГОС ОВЗ в образовательных организациях РФ.</w:t>
            </w:r>
          </w:p>
        </w:tc>
      </w:tr>
      <w:tr w:rsidR="00FA0B5E" w:rsidTr="009A2ECB">
        <w:tc>
          <w:tcPr>
            <w:tcW w:w="675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0275" w:type="dxa"/>
            <w:gridSpan w:val="3"/>
          </w:tcPr>
          <w:p w:rsidR="00FA0B5E" w:rsidRDefault="00FA0B5E" w:rsidP="00C3642C">
            <w:pPr>
              <w:tabs>
                <w:tab w:val="left" w:pos="13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Нормативно-правовое, методическое и аналитическое обеспечение реализации ФГОС ОВЗ в образовательной организации</w:t>
            </w:r>
          </w:p>
        </w:tc>
        <w:tc>
          <w:tcPr>
            <w:tcW w:w="3836" w:type="dxa"/>
            <w:vMerge w:val="restart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Министерства образования и науки РФ от 30 августа 2013 года № 1015</w:t>
            </w: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действий по </w:t>
            </w:r>
            <w:r>
              <w:rPr>
                <w:sz w:val="28"/>
                <w:szCs w:val="28"/>
              </w:rPr>
              <w:lastRenderedPageBreak/>
              <w:t xml:space="preserve">обеспечению введения ФГОС начального общего образования обучающихся с ОВЗ и ФГОС образования учащихся с умственной отсталостью (интеллектуальными нарушениями), утв. </w:t>
            </w:r>
            <w:r w:rsidR="0058456C">
              <w:rPr>
                <w:sz w:val="28"/>
                <w:szCs w:val="28"/>
              </w:rPr>
              <w:t xml:space="preserve">Приказом </w:t>
            </w:r>
            <w:r>
              <w:rPr>
                <w:sz w:val="28"/>
                <w:szCs w:val="28"/>
              </w:rPr>
              <w:t>Министерств</w:t>
            </w:r>
            <w:r w:rsidR="0058456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образования и науки РФ 11 февраля 2015 года №ДЛ-5/07вн</w:t>
            </w: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58456C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государственный образовательный стандарт образования обучающихся с умственной отсталостью (интеллектуальными нарушениями), утв. Приказом Министерства образования и науки РФ 19 декабря 2014 года №1590</w:t>
            </w:r>
          </w:p>
          <w:p w:rsidR="003222DF" w:rsidRDefault="003222DF" w:rsidP="00AD7D89">
            <w:pPr>
              <w:jc w:val="center"/>
              <w:rPr>
                <w:sz w:val="28"/>
                <w:szCs w:val="28"/>
              </w:rPr>
            </w:pPr>
          </w:p>
          <w:p w:rsidR="003222DF" w:rsidRDefault="003222DF" w:rsidP="00AD7D89">
            <w:pPr>
              <w:jc w:val="center"/>
              <w:rPr>
                <w:sz w:val="28"/>
                <w:szCs w:val="28"/>
              </w:rPr>
            </w:pPr>
          </w:p>
          <w:p w:rsidR="003222DF" w:rsidRDefault="000F37A1" w:rsidP="000F3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«Санитарно-эпидемиологические требования к условиям и организации обучения в </w:t>
            </w:r>
            <w:r>
              <w:rPr>
                <w:sz w:val="28"/>
                <w:szCs w:val="28"/>
              </w:rPr>
              <w:lastRenderedPageBreak/>
              <w:t xml:space="preserve">общеобразовательных учреждениях», утв. Постановлением Главного государственного санитарного врача РФ  </w:t>
            </w:r>
            <w:r w:rsidR="000F477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 декабря 2010 года № 189 (</w:t>
            </w:r>
            <w:proofErr w:type="spellStart"/>
            <w:r>
              <w:rPr>
                <w:sz w:val="28"/>
                <w:szCs w:val="28"/>
              </w:rPr>
              <w:t>СанПин</w:t>
            </w:r>
            <w:proofErr w:type="spellEnd"/>
            <w:r>
              <w:rPr>
                <w:sz w:val="28"/>
                <w:szCs w:val="28"/>
              </w:rPr>
              <w:t xml:space="preserve"> 2.4.2.2821-10)</w:t>
            </w:r>
          </w:p>
        </w:tc>
      </w:tr>
      <w:tr w:rsidR="00FA0B5E" w:rsidTr="00CA5BE1">
        <w:trPr>
          <w:trHeight w:val="79"/>
        </w:trPr>
        <w:tc>
          <w:tcPr>
            <w:tcW w:w="675" w:type="dxa"/>
            <w:vMerge w:val="restart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61" w:type="dxa"/>
            <w:vMerge w:val="restart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нормативных правовых актов, обеспечивающих введение ФГОС ОВЗ</w:t>
            </w: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60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 ноябрь 2015 г.</w:t>
            </w:r>
          </w:p>
        </w:tc>
        <w:tc>
          <w:tcPr>
            <w:tcW w:w="4660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плана-графика введения ФГОС ОВЗ образовательной организации.</w:t>
            </w: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2015 г.- май 2016 г.</w:t>
            </w:r>
          </w:p>
        </w:tc>
        <w:tc>
          <w:tcPr>
            <w:tcW w:w="4660" w:type="dxa"/>
          </w:tcPr>
          <w:p w:rsidR="00FA0B5E" w:rsidRDefault="00FA0B5E" w:rsidP="00381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Приведение локальных актов образовательной организации в соответствии с приказом </w:t>
            </w:r>
            <w:r>
              <w:rPr>
                <w:sz w:val="28"/>
                <w:szCs w:val="28"/>
              </w:rPr>
              <w:lastRenderedPageBreak/>
              <w:t>(рекомендациями) Министерства образования и науки РФ, регламентирующих  организацию образовательной деятельности  обучающихся с ОВЗ.</w:t>
            </w:r>
          </w:p>
          <w:p w:rsidR="00FA0B5E" w:rsidRDefault="00FA0B5E" w:rsidP="003810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261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обследования  по  оценке готовности  к введению ФГОС в образовательном учреждении</w:t>
            </w: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2015 г.</w:t>
            </w:r>
          </w:p>
        </w:tc>
        <w:tc>
          <w:tcPr>
            <w:tcW w:w="4660" w:type="dxa"/>
          </w:tcPr>
          <w:p w:rsidR="00FA0B5E" w:rsidRDefault="00FA0B5E" w:rsidP="00381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Проведение анализа состояния материально-технической базы, финансового и кадрового обеспечения  образовательной организации для введения ФГОС ОВЗ.</w:t>
            </w:r>
          </w:p>
          <w:p w:rsidR="00FA0B5E" w:rsidRDefault="00FA0B5E" w:rsidP="003810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261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письма Министерства образования и науки РФ по вопросам введения ФГОС ОВЗ в образовательных организациях.</w:t>
            </w: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</w:t>
            </w:r>
          </w:p>
        </w:tc>
        <w:tc>
          <w:tcPr>
            <w:tcW w:w="4660" w:type="dxa"/>
          </w:tcPr>
          <w:p w:rsidR="00FA0B5E" w:rsidRDefault="00FA0B5E" w:rsidP="00381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письма  и методических рекомендаций Министерства образования и науки РФ по вопросам введения ФГОС ОВЗ в образовательных организациях для составления плана-графика введения ФГОС ОВЗ образовательной организации.</w:t>
            </w: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261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условий для реализации ФГОС  ОВЗ в образовательных организациях.</w:t>
            </w: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2015 г. – декабрь 2016 г.</w:t>
            </w:r>
          </w:p>
        </w:tc>
        <w:tc>
          <w:tcPr>
            <w:tcW w:w="4660" w:type="dxa"/>
          </w:tcPr>
          <w:p w:rsidR="00FA0B5E" w:rsidRDefault="00FA0B5E" w:rsidP="008A6F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мониторинга условий для реализации ФГОС ОВЗ, внесение изменений в план-график введения ФГОС ОВЗ образовательной организации. </w:t>
            </w: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FA0B5E" w:rsidTr="00CA5BE1">
        <w:tc>
          <w:tcPr>
            <w:tcW w:w="675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261" w:type="dxa"/>
          </w:tcPr>
          <w:p w:rsidR="00FA0B5E" w:rsidRDefault="00FA0B5E" w:rsidP="006676CB">
            <w:pPr>
              <w:tabs>
                <w:tab w:val="left" w:pos="3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Использование примерных </w:t>
            </w:r>
            <w:r>
              <w:rPr>
                <w:sz w:val="28"/>
                <w:szCs w:val="28"/>
              </w:rPr>
              <w:lastRenderedPageBreak/>
              <w:t>образовательных программ при организации образовательного процесса в соответствии с ФГОС ОВЗ.</w:t>
            </w:r>
          </w:p>
        </w:tc>
        <w:tc>
          <w:tcPr>
            <w:tcW w:w="2354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  <w:p w:rsidR="00FA0B5E" w:rsidRPr="006676CB" w:rsidRDefault="00FA0B5E" w:rsidP="006676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После </w:t>
            </w:r>
            <w:r>
              <w:rPr>
                <w:sz w:val="28"/>
                <w:szCs w:val="28"/>
              </w:rPr>
              <w:lastRenderedPageBreak/>
              <w:t>утверждения приказа Министерства образования и науки ЗФ</w:t>
            </w:r>
          </w:p>
        </w:tc>
        <w:tc>
          <w:tcPr>
            <w:tcW w:w="4660" w:type="dxa"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Составление учебных планов, АООП на основе примерных </w:t>
            </w:r>
            <w:r>
              <w:rPr>
                <w:sz w:val="28"/>
                <w:szCs w:val="28"/>
              </w:rPr>
              <w:lastRenderedPageBreak/>
              <w:t>образовательных программ, утвержденных Министерством образования и науки РФ в соответствии с ФГОС ОВЗ.</w:t>
            </w:r>
          </w:p>
        </w:tc>
        <w:tc>
          <w:tcPr>
            <w:tcW w:w="3836" w:type="dxa"/>
            <w:vMerge/>
          </w:tcPr>
          <w:p w:rsidR="00FA0B5E" w:rsidRDefault="00FA0B5E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6676CB" w:rsidTr="009A2ECB">
        <w:tc>
          <w:tcPr>
            <w:tcW w:w="675" w:type="dxa"/>
          </w:tcPr>
          <w:p w:rsidR="006676CB" w:rsidRDefault="006676CB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0275" w:type="dxa"/>
            <w:gridSpan w:val="3"/>
          </w:tcPr>
          <w:p w:rsidR="006676CB" w:rsidRDefault="006676CB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ФГОС ОВЗ</w:t>
            </w:r>
            <w:r w:rsidR="00C3642C">
              <w:rPr>
                <w:sz w:val="28"/>
                <w:szCs w:val="28"/>
              </w:rPr>
              <w:t xml:space="preserve"> в образовательной организации.</w:t>
            </w:r>
          </w:p>
          <w:p w:rsidR="00D63DEC" w:rsidRDefault="00D63DEC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</w:tcPr>
          <w:p w:rsidR="006676CB" w:rsidRDefault="006676CB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рабочей группы  по введению ФГОС ОВЗ в образовательной организации</w:t>
            </w: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2015 г.</w:t>
            </w:r>
          </w:p>
        </w:tc>
        <w:tc>
          <w:tcPr>
            <w:tcW w:w="4660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Координация действий при выполнении пунктов плана-графика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введения ФГОС ОВЗ в образовательной организации.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 w:val="restart"/>
          </w:tcPr>
          <w:p w:rsidR="000F4778" w:rsidRDefault="000F4778" w:rsidP="000F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родителей», утв. Постановлением Главного государственного санитарного врача РФ  от 9 февраля 2015 года № 8 (</w:t>
            </w:r>
            <w:proofErr w:type="spellStart"/>
            <w:r>
              <w:rPr>
                <w:sz w:val="28"/>
                <w:szCs w:val="28"/>
              </w:rPr>
              <w:t>СанПин</w:t>
            </w:r>
            <w:proofErr w:type="spellEnd"/>
            <w:r>
              <w:rPr>
                <w:sz w:val="28"/>
                <w:szCs w:val="28"/>
              </w:rPr>
              <w:t xml:space="preserve"> 2.4.3259-15)</w:t>
            </w:r>
          </w:p>
          <w:p w:rsidR="008C4208" w:rsidRDefault="008C4208" w:rsidP="000F4778">
            <w:pPr>
              <w:jc w:val="center"/>
              <w:rPr>
                <w:sz w:val="28"/>
                <w:szCs w:val="28"/>
              </w:rPr>
            </w:pPr>
          </w:p>
          <w:p w:rsidR="008C4208" w:rsidRDefault="008C4208" w:rsidP="000F4778">
            <w:pPr>
              <w:jc w:val="center"/>
              <w:rPr>
                <w:sz w:val="28"/>
                <w:szCs w:val="28"/>
              </w:rPr>
            </w:pPr>
          </w:p>
          <w:p w:rsidR="008C4208" w:rsidRDefault="008C4208" w:rsidP="000F4778">
            <w:pPr>
              <w:jc w:val="center"/>
              <w:rPr>
                <w:sz w:val="28"/>
                <w:szCs w:val="28"/>
              </w:rPr>
            </w:pPr>
          </w:p>
          <w:p w:rsidR="008C4208" w:rsidRDefault="008C4208" w:rsidP="000F4778">
            <w:pPr>
              <w:jc w:val="center"/>
              <w:rPr>
                <w:sz w:val="28"/>
                <w:szCs w:val="28"/>
              </w:rPr>
            </w:pPr>
          </w:p>
          <w:p w:rsidR="008C4208" w:rsidRDefault="008C4208" w:rsidP="000F4778">
            <w:pPr>
              <w:jc w:val="center"/>
              <w:rPr>
                <w:sz w:val="28"/>
                <w:szCs w:val="28"/>
              </w:rPr>
            </w:pPr>
          </w:p>
          <w:p w:rsidR="008C4208" w:rsidRDefault="004C680A" w:rsidP="000F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Бюджетная смета </w:t>
            </w:r>
            <w:r w:rsidR="00DA25CE">
              <w:rPr>
                <w:sz w:val="28"/>
                <w:szCs w:val="28"/>
              </w:rPr>
              <w:t xml:space="preserve">МОГКОУ  </w:t>
            </w:r>
            <w:r w:rsidR="00DA25CE">
              <w:rPr>
                <w:sz w:val="28"/>
                <w:szCs w:val="28"/>
              </w:rPr>
              <w:lastRenderedPageBreak/>
              <w:t>«</w:t>
            </w:r>
            <w:proofErr w:type="gramStart"/>
            <w:r w:rsidR="00DA25CE">
              <w:rPr>
                <w:sz w:val="28"/>
                <w:szCs w:val="28"/>
              </w:rPr>
              <w:t>С(</w:t>
            </w:r>
            <w:proofErr w:type="gramEnd"/>
            <w:r w:rsidR="00DA25CE">
              <w:rPr>
                <w:sz w:val="28"/>
                <w:szCs w:val="28"/>
              </w:rPr>
              <w:t>к) школа-интернат для детей-сирот» на 2015 год, утвержденная Г</w:t>
            </w:r>
            <w:r>
              <w:rPr>
                <w:sz w:val="28"/>
                <w:szCs w:val="28"/>
              </w:rPr>
              <w:t>лавным распорядителем бюджетных средств Министерством образования и молодёжной политики Магаданской области</w:t>
            </w:r>
          </w:p>
        </w:tc>
      </w:tr>
      <w:tr w:rsidR="000F4778" w:rsidTr="009A2ECB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0275" w:type="dxa"/>
            <w:gridSpan w:val="3"/>
          </w:tcPr>
          <w:p w:rsidR="000F4778" w:rsidRDefault="000F4778" w:rsidP="008A6FD9">
            <w:pPr>
              <w:tabs>
                <w:tab w:val="left" w:pos="33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Кадровое обеспечение введения ФГОС ОВЗ в образовательной организации.</w:t>
            </w:r>
          </w:p>
          <w:p w:rsidR="000F4778" w:rsidRDefault="000F4778" w:rsidP="008A6FD9">
            <w:pPr>
              <w:tabs>
                <w:tab w:val="left" w:pos="3314"/>
              </w:tabs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поэтапного повышения квалификации руководящих и педагогических работников образовательного учреждения</w:t>
            </w: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 – декабрь 2016 г.</w:t>
            </w:r>
          </w:p>
        </w:tc>
        <w:tc>
          <w:tcPr>
            <w:tcW w:w="4660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  <w:p w:rsidR="000F4778" w:rsidRDefault="000F4778" w:rsidP="008A6FD9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руководящих и педагогических работников образовательной организации в курсах повышения квалификации и обучающих мероприятиях по вопросам реализации ФГОС ОВЗ.</w:t>
            </w:r>
          </w:p>
          <w:p w:rsidR="000F4778" w:rsidRDefault="000F4778" w:rsidP="008A6FD9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наставников для молодых специалистов.</w:t>
            </w:r>
          </w:p>
          <w:p w:rsidR="000F4778" w:rsidRPr="008A6FD9" w:rsidRDefault="000F4778" w:rsidP="008A6FD9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9A2ECB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0275" w:type="dxa"/>
            <w:gridSpan w:val="3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Финансово-экономическое обеспечение ФГОС ОВЗ в образовательной </w:t>
            </w:r>
            <w:r>
              <w:rPr>
                <w:sz w:val="28"/>
                <w:szCs w:val="28"/>
              </w:rPr>
              <w:lastRenderedPageBreak/>
              <w:t>организации.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улучшению материально-технической, кадровой базы учреждения согласно пунктам плана-графика введения ФГОС ОВЗ в образовательной организации.</w:t>
            </w: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 – декабрь 2016 г.</w:t>
            </w:r>
          </w:p>
        </w:tc>
        <w:tc>
          <w:tcPr>
            <w:tcW w:w="4660" w:type="dxa"/>
          </w:tcPr>
          <w:p w:rsidR="000F4778" w:rsidRDefault="000F4778" w:rsidP="00DD42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Эффективное планирование расходов средств учредителя образовательной </w:t>
            </w:r>
            <w:proofErr w:type="gramStart"/>
            <w:r>
              <w:rPr>
                <w:sz w:val="28"/>
                <w:szCs w:val="28"/>
              </w:rPr>
              <w:t>организации</w:t>
            </w:r>
            <w:proofErr w:type="gramEnd"/>
            <w:r>
              <w:rPr>
                <w:sz w:val="28"/>
                <w:szCs w:val="28"/>
              </w:rPr>
              <w:t xml:space="preserve"> по обеспечению прав обучающихся с ОВЗ  на получение общедоступного и бесплатного образования в условиях введения ФГОС ОВЗ.</w:t>
            </w:r>
          </w:p>
          <w:p w:rsidR="000F4778" w:rsidRDefault="000F4778" w:rsidP="00DD42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мониторинге финансового обеспечения реализации прав обучающихся с ОВЗ на получение общедоступного и бесплатного образования в условиях введения ФГОС ОВЗ.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 – декабрь 2016 г.</w:t>
            </w:r>
          </w:p>
        </w:tc>
        <w:tc>
          <w:tcPr>
            <w:tcW w:w="4660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сведений и корректировка выполнения бюджетных обязательств на текущий год в соответствии с ФГОС ОВЗ.</w:t>
            </w:r>
          </w:p>
        </w:tc>
        <w:tc>
          <w:tcPr>
            <w:tcW w:w="3836" w:type="dxa"/>
            <w:vMerge w:val="restart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9A2ECB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0275" w:type="dxa"/>
            <w:gridSpan w:val="3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введения ФГОС ОВЗ в образовательной организации.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руководящих и педагогических работников образовательной </w:t>
            </w:r>
            <w:r>
              <w:rPr>
                <w:sz w:val="28"/>
                <w:szCs w:val="28"/>
              </w:rPr>
              <w:lastRenderedPageBreak/>
              <w:t xml:space="preserve">организации в работе всероссийских совещаний, конференциях, семинарах, </w:t>
            </w:r>
            <w:proofErr w:type="spellStart"/>
            <w:r>
              <w:rPr>
                <w:sz w:val="28"/>
                <w:szCs w:val="28"/>
              </w:rPr>
              <w:t>вебинарах</w:t>
            </w:r>
            <w:proofErr w:type="spellEnd"/>
            <w:r>
              <w:rPr>
                <w:sz w:val="28"/>
                <w:szCs w:val="28"/>
              </w:rPr>
              <w:t xml:space="preserve"> по вопросам введения и реализации ФГОС ОВЗ.</w:t>
            </w: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  <w:p w:rsidR="000F4778" w:rsidRPr="00732101" w:rsidRDefault="000F4778" w:rsidP="00732101">
            <w:pPr>
              <w:rPr>
                <w:sz w:val="28"/>
                <w:szCs w:val="28"/>
              </w:rPr>
            </w:pPr>
          </w:p>
          <w:p w:rsidR="000F4778" w:rsidRDefault="000F4778" w:rsidP="00732101">
            <w:pPr>
              <w:rPr>
                <w:sz w:val="28"/>
                <w:szCs w:val="28"/>
              </w:rPr>
            </w:pPr>
          </w:p>
          <w:p w:rsidR="000F4778" w:rsidRPr="00732101" w:rsidRDefault="000F4778" w:rsidP="007321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2015 г. – </w:t>
            </w:r>
            <w:r>
              <w:rPr>
                <w:sz w:val="28"/>
                <w:szCs w:val="28"/>
              </w:rPr>
              <w:lastRenderedPageBreak/>
              <w:t xml:space="preserve">декабрь 2016 г. </w:t>
            </w:r>
          </w:p>
        </w:tc>
        <w:tc>
          <w:tcPr>
            <w:tcW w:w="4660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Участие руководящих и педагогических работников образовательной организации в работе всероссийских совещаний, </w:t>
            </w:r>
            <w:r>
              <w:rPr>
                <w:sz w:val="28"/>
                <w:szCs w:val="28"/>
              </w:rPr>
              <w:lastRenderedPageBreak/>
              <w:t xml:space="preserve">конференциях, семинарах, </w:t>
            </w:r>
            <w:proofErr w:type="spellStart"/>
            <w:r>
              <w:rPr>
                <w:sz w:val="28"/>
                <w:szCs w:val="28"/>
              </w:rPr>
              <w:t>вебинарах</w:t>
            </w:r>
            <w:proofErr w:type="spellEnd"/>
            <w:r>
              <w:rPr>
                <w:sz w:val="28"/>
                <w:szCs w:val="28"/>
              </w:rPr>
              <w:t xml:space="preserve"> по вопросам введения и реализации ФГОС ОВЗ. Участие руководящих и педагогических работников образовательной организации в работе всероссийских совещаний, конференциях, семинарах, </w:t>
            </w:r>
            <w:proofErr w:type="spellStart"/>
            <w:r>
              <w:rPr>
                <w:sz w:val="28"/>
                <w:szCs w:val="28"/>
              </w:rPr>
              <w:t>вебинарах</w:t>
            </w:r>
            <w:proofErr w:type="spellEnd"/>
            <w:r>
              <w:rPr>
                <w:sz w:val="28"/>
                <w:szCs w:val="28"/>
              </w:rPr>
              <w:t xml:space="preserve"> по вопросам введения и реализации ФГОС ОВЗ.</w:t>
            </w:r>
          </w:p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3261" w:type="dxa"/>
          </w:tcPr>
          <w:p w:rsidR="000F4778" w:rsidRDefault="000F4778" w:rsidP="00AA7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педагогических советов и совещаний по вопросам введения и реализации ФГОС ОВЗ</w:t>
            </w:r>
          </w:p>
        </w:tc>
        <w:tc>
          <w:tcPr>
            <w:tcW w:w="2354" w:type="dxa"/>
          </w:tcPr>
          <w:p w:rsidR="000F4778" w:rsidRDefault="000F4778" w:rsidP="00AA7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 – декабрь 2016 г.</w:t>
            </w:r>
          </w:p>
        </w:tc>
        <w:tc>
          <w:tcPr>
            <w:tcW w:w="4660" w:type="dxa"/>
          </w:tcPr>
          <w:p w:rsidR="000F4778" w:rsidRDefault="000F4778" w:rsidP="00AA7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руководящих и педагогических работников в работе педагогических советов и совещаний по вопросам введения и реализации ФГОС ОВЗ.</w:t>
            </w:r>
          </w:p>
        </w:tc>
        <w:tc>
          <w:tcPr>
            <w:tcW w:w="3836" w:type="dxa"/>
            <w:vMerge w:val="restart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  <w:tr w:rsidR="000F4778" w:rsidTr="00CA5BE1">
        <w:tc>
          <w:tcPr>
            <w:tcW w:w="675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3261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сопровождение о ходе введения и     реализации ФГОС ОВЗ</w:t>
            </w:r>
          </w:p>
        </w:tc>
        <w:tc>
          <w:tcPr>
            <w:tcW w:w="2354" w:type="dxa"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 г. – декабрь 2016 г.</w:t>
            </w:r>
          </w:p>
        </w:tc>
        <w:tc>
          <w:tcPr>
            <w:tcW w:w="4660" w:type="dxa"/>
          </w:tcPr>
          <w:p w:rsidR="000F4778" w:rsidRPr="003B6F64" w:rsidRDefault="000F4778" w:rsidP="00AD7D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информации о ходе введения и реализации ФГОС ОВЗ на сайте образовательной организации </w:t>
            </w:r>
            <w:r w:rsidRPr="003B6F6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internatsokol</w:t>
            </w:r>
            <w:proofErr w:type="spellEnd"/>
            <w:r w:rsidRPr="003B6F64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umi</w:t>
            </w:r>
            <w:proofErr w:type="spellEnd"/>
            <w:r w:rsidRPr="003B6F64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836" w:type="dxa"/>
            <w:vMerge/>
          </w:tcPr>
          <w:p w:rsidR="000F4778" w:rsidRDefault="000F4778" w:rsidP="00AD7D89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7D89" w:rsidRDefault="00AD7D89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AD7D89">
      <w:pPr>
        <w:jc w:val="center"/>
        <w:rPr>
          <w:sz w:val="28"/>
          <w:szCs w:val="28"/>
        </w:rPr>
      </w:pPr>
    </w:p>
    <w:p w:rsidR="00C30AE2" w:rsidRDefault="00C30AE2" w:rsidP="00C30AE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33469F" w:rsidRDefault="0033469F" w:rsidP="00C30AE2">
      <w:pPr>
        <w:jc w:val="right"/>
        <w:rPr>
          <w:sz w:val="28"/>
          <w:szCs w:val="28"/>
        </w:rPr>
      </w:pPr>
    </w:p>
    <w:p w:rsidR="0033469F" w:rsidRDefault="0033469F" w:rsidP="00C30AE2">
      <w:pPr>
        <w:jc w:val="center"/>
        <w:rPr>
          <w:sz w:val="32"/>
          <w:szCs w:val="32"/>
        </w:rPr>
      </w:pPr>
    </w:p>
    <w:p w:rsidR="00C30AE2" w:rsidRPr="00C30AE2" w:rsidRDefault="00C30AE2" w:rsidP="00C30AE2">
      <w:pPr>
        <w:jc w:val="center"/>
        <w:rPr>
          <w:sz w:val="32"/>
          <w:szCs w:val="32"/>
        </w:rPr>
      </w:pPr>
      <w:r w:rsidRPr="00C30AE2">
        <w:rPr>
          <w:sz w:val="32"/>
          <w:szCs w:val="32"/>
        </w:rPr>
        <w:t>Необходимое дополнительное финансирование по обеспечению</w:t>
      </w:r>
    </w:p>
    <w:p w:rsidR="00C30AE2" w:rsidRDefault="00C30AE2" w:rsidP="002D4312">
      <w:pPr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 w:rsidRPr="00CF27EB">
        <w:rPr>
          <w:sz w:val="32"/>
          <w:szCs w:val="32"/>
        </w:rPr>
        <w:t>План</w:t>
      </w:r>
      <w:r>
        <w:rPr>
          <w:sz w:val="32"/>
          <w:szCs w:val="32"/>
        </w:rPr>
        <w:t>а</w:t>
      </w:r>
      <w:r w:rsidRPr="00CF27EB">
        <w:rPr>
          <w:sz w:val="32"/>
          <w:szCs w:val="32"/>
        </w:rPr>
        <w:t xml:space="preserve"> действий  введения ФГОС ОВЗ  </w:t>
      </w:r>
    </w:p>
    <w:p w:rsidR="002D4312" w:rsidRPr="002D4312" w:rsidRDefault="002D4312" w:rsidP="002D4312">
      <w:pPr>
        <w:jc w:val="center"/>
        <w:rPr>
          <w:b/>
          <w:sz w:val="28"/>
          <w:szCs w:val="28"/>
        </w:rPr>
      </w:pPr>
      <w:r w:rsidRPr="002D4312">
        <w:rPr>
          <w:b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2D4312" w:rsidRPr="002D4312" w:rsidRDefault="002D4312" w:rsidP="002D4312">
      <w:pPr>
        <w:jc w:val="center"/>
        <w:rPr>
          <w:b/>
        </w:rPr>
      </w:pPr>
      <w:proofErr w:type="gramStart"/>
      <w:r w:rsidRPr="002D4312">
        <w:rPr>
          <w:b/>
          <w:sz w:val="28"/>
          <w:szCs w:val="28"/>
        </w:rPr>
        <w:t>обучающихся</w:t>
      </w:r>
      <w:proofErr w:type="gramEnd"/>
      <w:r w:rsidRPr="002D4312">
        <w:rPr>
          <w:b/>
          <w:sz w:val="28"/>
          <w:szCs w:val="28"/>
        </w:rPr>
        <w:t xml:space="preserve"> по адаптированным образовательным программам</w:t>
      </w:r>
      <w:r w:rsidRPr="002D4312">
        <w:rPr>
          <w:b/>
        </w:rPr>
        <w:t xml:space="preserve"> </w:t>
      </w:r>
    </w:p>
    <w:p w:rsidR="00C30AE2" w:rsidRDefault="002D4312" w:rsidP="00C30AE2">
      <w:pPr>
        <w:jc w:val="center"/>
        <w:rPr>
          <w:sz w:val="28"/>
          <w:szCs w:val="28"/>
        </w:rPr>
      </w:pPr>
      <w:r w:rsidRPr="002D4312">
        <w:rPr>
          <w:b/>
          <w:sz w:val="36"/>
          <w:szCs w:val="36"/>
        </w:rPr>
        <w:t>«Магаданская областная школа-интернат»</w:t>
      </w:r>
    </w:p>
    <w:tbl>
      <w:tblPr>
        <w:tblStyle w:val="a3"/>
        <w:tblW w:w="15022" w:type="dxa"/>
        <w:tblLayout w:type="fixed"/>
        <w:tblLook w:val="04A0"/>
      </w:tblPr>
      <w:tblGrid>
        <w:gridCol w:w="567"/>
        <w:gridCol w:w="6062"/>
        <w:gridCol w:w="2126"/>
        <w:gridCol w:w="1985"/>
        <w:gridCol w:w="2362"/>
        <w:gridCol w:w="1920"/>
      </w:tblGrid>
      <w:tr w:rsidR="007A00DC" w:rsidTr="007A00DC">
        <w:tc>
          <w:tcPr>
            <w:tcW w:w="567" w:type="dxa"/>
          </w:tcPr>
          <w:p w:rsidR="00C30AE2" w:rsidRDefault="00C30AE2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062" w:type="dxa"/>
          </w:tcPr>
          <w:p w:rsidR="00C30AE2" w:rsidRDefault="00C30AE2" w:rsidP="00C30AE2">
            <w:pPr>
              <w:jc w:val="center"/>
              <w:rPr>
                <w:sz w:val="28"/>
                <w:szCs w:val="28"/>
              </w:rPr>
            </w:pPr>
            <w:r w:rsidRPr="00D63DEC">
              <w:rPr>
                <w:b/>
                <w:sz w:val="28"/>
                <w:szCs w:val="28"/>
              </w:rPr>
              <w:t>Направления мероприятий</w:t>
            </w:r>
          </w:p>
        </w:tc>
        <w:tc>
          <w:tcPr>
            <w:tcW w:w="2126" w:type="dxa"/>
          </w:tcPr>
          <w:p w:rsidR="00C30AE2" w:rsidRDefault="007A00DC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КОСГУ</w:t>
            </w:r>
          </w:p>
        </w:tc>
        <w:tc>
          <w:tcPr>
            <w:tcW w:w="1985" w:type="dxa"/>
          </w:tcPr>
          <w:p w:rsidR="007A00DC" w:rsidRDefault="00C30AE2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2015-2016</w:t>
            </w:r>
          </w:p>
          <w:p w:rsidR="00C30AE2" w:rsidRPr="007A00DC" w:rsidRDefault="007A00DC" w:rsidP="007A00DC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т.р.</w:t>
            </w:r>
          </w:p>
        </w:tc>
        <w:tc>
          <w:tcPr>
            <w:tcW w:w="2362" w:type="dxa"/>
          </w:tcPr>
          <w:p w:rsidR="00C30AE2" w:rsidRDefault="00C30AE2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2016-2017</w:t>
            </w:r>
          </w:p>
          <w:p w:rsidR="007A00DC" w:rsidRDefault="007A00DC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т.р.</w:t>
            </w:r>
          </w:p>
        </w:tc>
        <w:tc>
          <w:tcPr>
            <w:tcW w:w="1920" w:type="dxa"/>
          </w:tcPr>
          <w:p w:rsidR="00C30AE2" w:rsidRDefault="00C30AE2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2017-2018</w:t>
            </w:r>
          </w:p>
          <w:p w:rsidR="007A00DC" w:rsidRDefault="007A00DC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т.р.</w:t>
            </w:r>
          </w:p>
        </w:tc>
      </w:tr>
      <w:tr w:rsidR="007A00DC" w:rsidTr="007A00DC">
        <w:tc>
          <w:tcPr>
            <w:tcW w:w="567" w:type="dxa"/>
          </w:tcPr>
          <w:p w:rsidR="00C30AE2" w:rsidRDefault="0094469E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62" w:type="dxa"/>
          </w:tcPr>
          <w:p w:rsidR="0094469E" w:rsidRDefault="0094469E" w:rsidP="0094469E">
            <w:pPr>
              <w:tabs>
                <w:tab w:val="left" w:pos="33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Кадровое обеспечение введения ФГОС ОВЗ в образовательной организации.</w:t>
            </w:r>
          </w:p>
          <w:p w:rsidR="00C30AE2" w:rsidRDefault="00C30AE2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30AE2" w:rsidRDefault="00D118E7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212,222,226, 211</w:t>
            </w:r>
          </w:p>
        </w:tc>
        <w:tc>
          <w:tcPr>
            <w:tcW w:w="1985" w:type="dxa"/>
          </w:tcPr>
          <w:p w:rsidR="0033469F" w:rsidRDefault="0033469F" w:rsidP="007A00DC">
            <w:pPr>
              <w:jc w:val="center"/>
              <w:rPr>
                <w:sz w:val="28"/>
                <w:szCs w:val="28"/>
              </w:rPr>
            </w:pPr>
          </w:p>
          <w:p w:rsidR="00C30AE2" w:rsidRPr="0033469F" w:rsidRDefault="0033469F" w:rsidP="00334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</w:t>
            </w:r>
          </w:p>
        </w:tc>
        <w:tc>
          <w:tcPr>
            <w:tcW w:w="2362" w:type="dxa"/>
          </w:tcPr>
          <w:p w:rsidR="0033469F" w:rsidRDefault="0033469F" w:rsidP="007A00DC">
            <w:pPr>
              <w:jc w:val="center"/>
              <w:rPr>
                <w:sz w:val="28"/>
                <w:szCs w:val="28"/>
              </w:rPr>
            </w:pPr>
          </w:p>
          <w:p w:rsidR="00C30AE2" w:rsidRPr="0033469F" w:rsidRDefault="0033469F" w:rsidP="00334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3405,5</w:t>
            </w:r>
          </w:p>
        </w:tc>
        <w:tc>
          <w:tcPr>
            <w:tcW w:w="1920" w:type="dxa"/>
          </w:tcPr>
          <w:p w:rsidR="0033469F" w:rsidRDefault="0033469F" w:rsidP="007A00DC">
            <w:pPr>
              <w:jc w:val="center"/>
              <w:rPr>
                <w:sz w:val="28"/>
                <w:szCs w:val="28"/>
              </w:rPr>
            </w:pPr>
          </w:p>
          <w:p w:rsidR="00C30AE2" w:rsidRDefault="0033469F" w:rsidP="007A0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2507,5</w:t>
            </w:r>
          </w:p>
        </w:tc>
      </w:tr>
      <w:tr w:rsidR="004D3735" w:rsidTr="007A00DC">
        <w:tc>
          <w:tcPr>
            <w:tcW w:w="567" w:type="dxa"/>
            <w:vMerge w:val="restart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062" w:type="dxa"/>
            <w:vMerge w:val="restart"/>
          </w:tcPr>
          <w:p w:rsidR="004D3735" w:rsidRDefault="004D3735" w:rsidP="00D118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поэтапного повышения квалификации руководящих и педагогических работников образовательного учреждения </w:t>
            </w:r>
          </w:p>
        </w:tc>
        <w:tc>
          <w:tcPr>
            <w:tcW w:w="2126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D3735" w:rsidRDefault="004D3735" w:rsidP="00D118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62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920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4D3735" w:rsidTr="007A00DC">
        <w:tc>
          <w:tcPr>
            <w:tcW w:w="567" w:type="dxa"/>
            <w:vMerge/>
          </w:tcPr>
          <w:p w:rsidR="004D3735" w:rsidRDefault="004D3735" w:rsidP="0094469E">
            <w:pPr>
              <w:rPr>
                <w:sz w:val="28"/>
                <w:szCs w:val="28"/>
              </w:rPr>
            </w:pPr>
          </w:p>
        </w:tc>
        <w:tc>
          <w:tcPr>
            <w:tcW w:w="6062" w:type="dxa"/>
            <w:vMerge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362" w:type="dxa"/>
          </w:tcPr>
          <w:p w:rsidR="004D3735" w:rsidRDefault="004D3735" w:rsidP="00D118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920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4D3735" w:rsidTr="007A00DC">
        <w:tc>
          <w:tcPr>
            <w:tcW w:w="567" w:type="dxa"/>
            <w:vMerge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2" w:type="dxa"/>
            <w:vMerge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362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920" w:type="dxa"/>
          </w:tcPr>
          <w:p w:rsidR="004D3735" w:rsidRDefault="004D3735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C77808" w:rsidTr="007A00DC">
        <w:tc>
          <w:tcPr>
            <w:tcW w:w="567" w:type="dxa"/>
          </w:tcPr>
          <w:p w:rsidR="00130974" w:rsidRDefault="00130974" w:rsidP="0009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062" w:type="dxa"/>
          </w:tcPr>
          <w:p w:rsidR="0033469F" w:rsidRDefault="00130974" w:rsidP="000951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дополнительных педагогических ставок для организации и осуществления образовательной деятельности по ФГОС ОВЗ</w:t>
            </w:r>
          </w:p>
          <w:p w:rsidR="0033469F" w:rsidRPr="0033469F" w:rsidRDefault="0033469F" w:rsidP="0033469F">
            <w:pPr>
              <w:rPr>
                <w:sz w:val="28"/>
                <w:szCs w:val="28"/>
              </w:rPr>
            </w:pPr>
          </w:p>
          <w:p w:rsidR="0033469F" w:rsidRDefault="0033469F" w:rsidP="0033469F">
            <w:pPr>
              <w:rPr>
                <w:sz w:val="28"/>
                <w:szCs w:val="28"/>
              </w:rPr>
            </w:pPr>
          </w:p>
          <w:p w:rsidR="00130974" w:rsidRDefault="00130974" w:rsidP="0033469F">
            <w:pPr>
              <w:jc w:val="center"/>
              <w:rPr>
                <w:sz w:val="28"/>
                <w:szCs w:val="28"/>
              </w:rPr>
            </w:pPr>
          </w:p>
          <w:p w:rsidR="0033469F" w:rsidRDefault="0033469F" w:rsidP="0033469F">
            <w:pPr>
              <w:jc w:val="center"/>
              <w:rPr>
                <w:sz w:val="28"/>
                <w:szCs w:val="28"/>
              </w:rPr>
            </w:pPr>
          </w:p>
          <w:p w:rsidR="0033469F" w:rsidRPr="0033469F" w:rsidRDefault="0033469F" w:rsidP="003346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30974" w:rsidRDefault="00130974" w:rsidP="00C30AE2">
            <w:pPr>
              <w:jc w:val="center"/>
              <w:rPr>
                <w:sz w:val="28"/>
                <w:szCs w:val="28"/>
              </w:rPr>
            </w:pPr>
          </w:p>
          <w:p w:rsidR="00130974" w:rsidRPr="00130974" w:rsidRDefault="00130974" w:rsidP="001309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1985" w:type="dxa"/>
          </w:tcPr>
          <w:p w:rsidR="00130974" w:rsidRDefault="00130974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ст. учитель </w:t>
            </w:r>
            <w:proofErr w:type="gramStart"/>
            <w:r w:rsidR="00B520D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огопед</w:t>
            </w:r>
          </w:p>
          <w:p w:rsidR="00B520D7" w:rsidRDefault="00B520D7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ст. педагог-психолог</w:t>
            </w:r>
          </w:p>
          <w:p w:rsidR="00B520D7" w:rsidRDefault="00B520D7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ст. </w:t>
            </w:r>
            <w:proofErr w:type="spellStart"/>
            <w:r>
              <w:rPr>
                <w:sz w:val="28"/>
                <w:szCs w:val="28"/>
              </w:rPr>
              <w:t>тьютера</w:t>
            </w:r>
            <w:proofErr w:type="spellEnd"/>
          </w:p>
          <w:p w:rsidR="00B520D7" w:rsidRDefault="00B520D7" w:rsidP="00C30AE2">
            <w:pPr>
              <w:jc w:val="center"/>
              <w:rPr>
                <w:sz w:val="28"/>
                <w:szCs w:val="28"/>
              </w:rPr>
            </w:pPr>
          </w:p>
          <w:p w:rsidR="00B520D7" w:rsidRDefault="00B520D7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1440</w:t>
            </w:r>
          </w:p>
        </w:tc>
        <w:tc>
          <w:tcPr>
            <w:tcW w:w="2362" w:type="dxa"/>
          </w:tcPr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2ст. учитель </w:t>
            </w:r>
            <w:proofErr w:type="gramStart"/>
            <w:r>
              <w:rPr>
                <w:sz w:val="28"/>
                <w:szCs w:val="28"/>
              </w:rPr>
              <w:t>–л</w:t>
            </w:r>
            <w:proofErr w:type="gramEnd"/>
            <w:r>
              <w:rPr>
                <w:sz w:val="28"/>
                <w:szCs w:val="28"/>
              </w:rPr>
              <w:t>огопед</w:t>
            </w:r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ст. педагог-психолог</w:t>
            </w:r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ст. </w:t>
            </w:r>
            <w:proofErr w:type="spellStart"/>
            <w:r>
              <w:rPr>
                <w:sz w:val="28"/>
                <w:szCs w:val="28"/>
              </w:rPr>
              <w:t>тьютера</w:t>
            </w:r>
            <w:proofErr w:type="spellEnd"/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</w:p>
          <w:p w:rsidR="00130974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920" w:type="dxa"/>
          </w:tcPr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ст. учитель – логопед</w:t>
            </w:r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ст. </w:t>
            </w:r>
            <w:proofErr w:type="spellStart"/>
            <w:r>
              <w:rPr>
                <w:sz w:val="28"/>
                <w:szCs w:val="28"/>
              </w:rPr>
              <w:t>тьютера</w:t>
            </w:r>
            <w:proofErr w:type="spellEnd"/>
          </w:p>
          <w:p w:rsidR="00130974" w:rsidRDefault="00130974" w:rsidP="00B520D7">
            <w:pPr>
              <w:jc w:val="center"/>
              <w:rPr>
                <w:sz w:val="28"/>
                <w:szCs w:val="28"/>
              </w:rPr>
            </w:pPr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</w:p>
          <w:p w:rsidR="00B520D7" w:rsidRDefault="00B520D7" w:rsidP="00B520D7">
            <w:pPr>
              <w:jc w:val="center"/>
              <w:rPr>
                <w:sz w:val="28"/>
                <w:szCs w:val="28"/>
              </w:rPr>
            </w:pPr>
          </w:p>
          <w:p w:rsidR="00B520D7" w:rsidRPr="00B520D7" w:rsidRDefault="00B520D7" w:rsidP="00B52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</w:tr>
      <w:tr w:rsidR="00C77808" w:rsidTr="007A00DC">
        <w:tc>
          <w:tcPr>
            <w:tcW w:w="567" w:type="dxa"/>
          </w:tcPr>
          <w:p w:rsidR="00130974" w:rsidRDefault="008653D3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062" w:type="dxa"/>
          </w:tcPr>
          <w:p w:rsidR="008653D3" w:rsidRDefault="008653D3" w:rsidP="008653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Финансово-экономическое обеспечение ФГОС ОВЗ в образовательной организации.</w:t>
            </w:r>
          </w:p>
          <w:p w:rsidR="008653D3" w:rsidRDefault="008653D3" w:rsidP="008653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Финансово-экономическое обеспечение ФГОС ОВЗ в образовательной организации.</w:t>
            </w:r>
          </w:p>
          <w:p w:rsidR="00130974" w:rsidRDefault="00130974" w:rsidP="008653D3">
            <w:pPr>
              <w:tabs>
                <w:tab w:val="left" w:pos="191"/>
              </w:tabs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30974" w:rsidRDefault="00130974" w:rsidP="00C30AE2">
            <w:pPr>
              <w:jc w:val="center"/>
              <w:rPr>
                <w:sz w:val="28"/>
                <w:szCs w:val="28"/>
              </w:rPr>
            </w:pPr>
          </w:p>
          <w:p w:rsidR="008653D3" w:rsidRDefault="008653D3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  <w:r w:rsidR="00C77808">
              <w:rPr>
                <w:sz w:val="28"/>
                <w:szCs w:val="28"/>
              </w:rPr>
              <w:t>, 340</w:t>
            </w:r>
            <w:r w:rsidR="009B40CE">
              <w:rPr>
                <w:sz w:val="28"/>
                <w:szCs w:val="28"/>
              </w:rPr>
              <w:t>, 225, 224</w:t>
            </w:r>
          </w:p>
        </w:tc>
        <w:tc>
          <w:tcPr>
            <w:tcW w:w="1985" w:type="dxa"/>
          </w:tcPr>
          <w:p w:rsidR="00130974" w:rsidRDefault="00130974" w:rsidP="00C30AE2">
            <w:pPr>
              <w:jc w:val="center"/>
              <w:rPr>
                <w:sz w:val="28"/>
                <w:szCs w:val="28"/>
              </w:rPr>
            </w:pPr>
          </w:p>
          <w:p w:rsidR="0033469F" w:rsidRDefault="0033469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1075</w:t>
            </w:r>
          </w:p>
        </w:tc>
        <w:tc>
          <w:tcPr>
            <w:tcW w:w="2362" w:type="dxa"/>
          </w:tcPr>
          <w:p w:rsidR="0033469F" w:rsidRDefault="0033469F" w:rsidP="00C30AE2">
            <w:pPr>
              <w:jc w:val="center"/>
              <w:rPr>
                <w:sz w:val="28"/>
                <w:szCs w:val="28"/>
              </w:rPr>
            </w:pPr>
          </w:p>
          <w:p w:rsidR="0033469F" w:rsidRDefault="0033469F" w:rsidP="0033469F">
            <w:pPr>
              <w:rPr>
                <w:sz w:val="28"/>
                <w:szCs w:val="28"/>
              </w:rPr>
            </w:pPr>
          </w:p>
          <w:p w:rsidR="00130974" w:rsidRPr="0033469F" w:rsidRDefault="0033469F" w:rsidP="0033469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2550</w:t>
            </w:r>
          </w:p>
        </w:tc>
        <w:tc>
          <w:tcPr>
            <w:tcW w:w="1920" w:type="dxa"/>
          </w:tcPr>
          <w:p w:rsidR="0033469F" w:rsidRDefault="0033469F" w:rsidP="00C30AE2">
            <w:pPr>
              <w:jc w:val="center"/>
              <w:rPr>
                <w:sz w:val="28"/>
                <w:szCs w:val="28"/>
              </w:rPr>
            </w:pPr>
          </w:p>
          <w:p w:rsidR="0033469F" w:rsidRDefault="0033469F" w:rsidP="0033469F">
            <w:pPr>
              <w:rPr>
                <w:sz w:val="28"/>
                <w:szCs w:val="28"/>
              </w:rPr>
            </w:pPr>
          </w:p>
          <w:p w:rsidR="00130974" w:rsidRPr="0033469F" w:rsidRDefault="0033469F" w:rsidP="0033469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4180</w:t>
            </w:r>
          </w:p>
        </w:tc>
      </w:tr>
      <w:tr w:rsidR="00A536FF" w:rsidTr="007A00DC">
        <w:tc>
          <w:tcPr>
            <w:tcW w:w="567" w:type="dxa"/>
            <w:vMerge w:val="restart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062" w:type="dxa"/>
            <w:vMerge w:val="restart"/>
          </w:tcPr>
          <w:p w:rsidR="00A536FF" w:rsidRDefault="00A536FF" w:rsidP="00C77808">
            <w:pPr>
              <w:tabs>
                <w:tab w:val="left" w:pos="39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Реализация мероприятий по улучшению материально-технической базы образовательной организации. Проведение ремонтных работ. Аренда помещений для проведения занятий</w:t>
            </w:r>
          </w:p>
        </w:tc>
        <w:tc>
          <w:tcPr>
            <w:tcW w:w="2126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985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и техническое оборудование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62" w:type="dxa"/>
          </w:tcPr>
          <w:p w:rsidR="00A536FF" w:rsidRDefault="00A536FF" w:rsidP="00C778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Учебно-методическое и техническое оборудование </w:t>
            </w:r>
          </w:p>
          <w:p w:rsidR="00A536FF" w:rsidRDefault="00A536FF" w:rsidP="00C778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920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и техническое оборудование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A536FF" w:rsidTr="007A00DC">
        <w:tc>
          <w:tcPr>
            <w:tcW w:w="567" w:type="dxa"/>
            <w:vMerge/>
          </w:tcPr>
          <w:p w:rsidR="00A536FF" w:rsidRDefault="00A536FF" w:rsidP="00646DA3">
            <w:pPr>
              <w:rPr>
                <w:sz w:val="28"/>
                <w:szCs w:val="28"/>
              </w:rPr>
            </w:pPr>
          </w:p>
        </w:tc>
        <w:tc>
          <w:tcPr>
            <w:tcW w:w="6062" w:type="dxa"/>
            <w:vMerge/>
          </w:tcPr>
          <w:p w:rsidR="00A536FF" w:rsidRDefault="00A536FF" w:rsidP="00646D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1985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Наглядные пособия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62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Наглядные пособия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20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Наглядные пособия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A536FF" w:rsidTr="007A00DC">
        <w:tc>
          <w:tcPr>
            <w:tcW w:w="567" w:type="dxa"/>
            <w:vMerge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2" w:type="dxa"/>
            <w:vMerge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1985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ремонта помещений </w:t>
            </w:r>
          </w:p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362" w:type="dxa"/>
          </w:tcPr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ремонта помещений </w:t>
            </w:r>
          </w:p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920" w:type="dxa"/>
          </w:tcPr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ремонта помещений </w:t>
            </w:r>
          </w:p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A536FF" w:rsidTr="007A00DC">
        <w:tc>
          <w:tcPr>
            <w:tcW w:w="567" w:type="dxa"/>
            <w:vMerge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2" w:type="dxa"/>
            <w:vMerge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</w:t>
            </w:r>
          </w:p>
        </w:tc>
        <w:tc>
          <w:tcPr>
            <w:tcW w:w="1985" w:type="dxa"/>
          </w:tcPr>
          <w:p w:rsidR="00A536FF" w:rsidRDefault="00A536FF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 спортивного зала</w:t>
            </w:r>
          </w:p>
          <w:p w:rsidR="00A536FF" w:rsidRDefault="00A536FF" w:rsidP="00E650E7">
            <w:pPr>
              <w:tabs>
                <w:tab w:val="left" w:pos="642"/>
                <w:tab w:val="center" w:pos="8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450</w:t>
            </w:r>
          </w:p>
        </w:tc>
        <w:tc>
          <w:tcPr>
            <w:tcW w:w="2362" w:type="dxa"/>
          </w:tcPr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 спортивного зала</w:t>
            </w:r>
          </w:p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20" w:type="dxa"/>
          </w:tcPr>
          <w:p w:rsidR="00A536FF" w:rsidRDefault="00A536FF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 спортивного зала</w:t>
            </w:r>
          </w:p>
          <w:p w:rsidR="00A536FF" w:rsidRDefault="00A536FF" w:rsidP="00E650E7">
            <w:pPr>
              <w:tabs>
                <w:tab w:val="left" w:pos="607"/>
                <w:tab w:val="center" w:pos="8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550</w:t>
            </w:r>
          </w:p>
        </w:tc>
      </w:tr>
      <w:tr w:rsidR="00430658" w:rsidTr="007A00DC">
        <w:tc>
          <w:tcPr>
            <w:tcW w:w="567" w:type="dxa"/>
          </w:tcPr>
          <w:p w:rsidR="00430658" w:rsidRDefault="00430658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2" w:type="dxa"/>
          </w:tcPr>
          <w:p w:rsidR="00430658" w:rsidRDefault="00430658" w:rsidP="00430658">
            <w:pPr>
              <w:tabs>
                <w:tab w:val="left" w:pos="1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итого</w:t>
            </w:r>
          </w:p>
        </w:tc>
        <w:tc>
          <w:tcPr>
            <w:tcW w:w="2126" w:type="dxa"/>
          </w:tcPr>
          <w:p w:rsidR="00430658" w:rsidRDefault="00430658" w:rsidP="00C30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30658" w:rsidRDefault="00430658" w:rsidP="00C30A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2920</w:t>
            </w:r>
          </w:p>
        </w:tc>
        <w:tc>
          <w:tcPr>
            <w:tcW w:w="2362" w:type="dxa"/>
          </w:tcPr>
          <w:p w:rsidR="00430658" w:rsidRDefault="00430658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5955,5</w:t>
            </w:r>
          </w:p>
        </w:tc>
        <w:tc>
          <w:tcPr>
            <w:tcW w:w="1920" w:type="dxa"/>
          </w:tcPr>
          <w:p w:rsidR="00430658" w:rsidRDefault="00430658" w:rsidP="00E650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6687,5</w:t>
            </w:r>
          </w:p>
        </w:tc>
      </w:tr>
    </w:tbl>
    <w:p w:rsidR="00C30AE2" w:rsidRPr="00AD7D89" w:rsidRDefault="00C30AE2" w:rsidP="00C30AE2">
      <w:pPr>
        <w:jc w:val="center"/>
        <w:rPr>
          <w:sz w:val="28"/>
          <w:szCs w:val="28"/>
        </w:rPr>
      </w:pPr>
    </w:p>
    <w:sectPr w:rsidR="00C30AE2" w:rsidRPr="00AD7D89" w:rsidSect="00AD7D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D7D89"/>
    <w:rsid w:val="000130E2"/>
    <w:rsid w:val="000F37A1"/>
    <w:rsid w:val="000F4778"/>
    <w:rsid w:val="00130974"/>
    <w:rsid w:val="00155B88"/>
    <w:rsid w:val="001B2A0C"/>
    <w:rsid w:val="00231363"/>
    <w:rsid w:val="002551A1"/>
    <w:rsid w:val="002B539E"/>
    <w:rsid w:val="002D4312"/>
    <w:rsid w:val="00307C5F"/>
    <w:rsid w:val="003222DF"/>
    <w:rsid w:val="0032410B"/>
    <w:rsid w:val="0033469F"/>
    <w:rsid w:val="00381018"/>
    <w:rsid w:val="003A5C5A"/>
    <w:rsid w:val="003B6F64"/>
    <w:rsid w:val="00412F93"/>
    <w:rsid w:val="00422A23"/>
    <w:rsid w:val="00430658"/>
    <w:rsid w:val="004425DA"/>
    <w:rsid w:val="0044622A"/>
    <w:rsid w:val="004508F3"/>
    <w:rsid w:val="004C680A"/>
    <w:rsid w:val="004D3735"/>
    <w:rsid w:val="005279E3"/>
    <w:rsid w:val="0058456C"/>
    <w:rsid w:val="005D5E44"/>
    <w:rsid w:val="00603FEC"/>
    <w:rsid w:val="006676CB"/>
    <w:rsid w:val="00710805"/>
    <w:rsid w:val="00732101"/>
    <w:rsid w:val="00764E01"/>
    <w:rsid w:val="007733B6"/>
    <w:rsid w:val="0077737D"/>
    <w:rsid w:val="007A00DC"/>
    <w:rsid w:val="007C44EB"/>
    <w:rsid w:val="00842254"/>
    <w:rsid w:val="008653D3"/>
    <w:rsid w:val="008877B8"/>
    <w:rsid w:val="008A6FD9"/>
    <w:rsid w:val="008C4208"/>
    <w:rsid w:val="0094469E"/>
    <w:rsid w:val="009A2ECB"/>
    <w:rsid w:val="009B40CE"/>
    <w:rsid w:val="00A536FF"/>
    <w:rsid w:val="00A64210"/>
    <w:rsid w:val="00AD7D89"/>
    <w:rsid w:val="00B125BF"/>
    <w:rsid w:val="00B520D7"/>
    <w:rsid w:val="00C30AE2"/>
    <w:rsid w:val="00C3642C"/>
    <w:rsid w:val="00C77808"/>
    <w:rsid w:val="00CA1802"/>
    <w:rsid w:val="00CA5BE1"/>
    <w:rsid w:val="00CC0818"/>
    <w:rsid w:val="00CC3666"/>
    <w:rsid w:val="00CF27EB"/>
    <w:rsid w:val="00D118E7"/>
    <w:rsid w:val="00D130F2"/>
    <w:rsid w:val="00D5702A"/>
    <w:rsid w:val="00D63DEC"/>
    <w:rsid w:val="00D64534"/>
    <w:rsid w:val="00DA25CE"/>
    <w:rsid w:val="00DD42FE"/>
    <w:rsid w:val="00E650E7"/>
    <w:rsid w:val="00F46CA4"/>
    <w:rsid w:val="00FA0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8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7D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96C3-4299-4861-AA17-E6C4B30D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952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45</cp:revision>
  <cp:lastPrinted>2015-08-11T01:35:00Z</cp:lastPrinted>
  <dcterms:created xsi:type="dcterms:W3CDTF">2015-08-04T20:31:00Z</dcterms:created>
  <dcterms:modified xsi:type="dcterms:W3CDTF">2016-04-12T00:48:00Z</dcterms:modified>
</cp:coreProperties>
</file>